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D69" w:rsidRDefault="00876D69">
      <w:pPr>
        <w:rPr>
          <w:rFonts w:ascii="Tahoma" w:hAnsi="Tahoma" w:cs="Tahoma"/>
        </w:rPr>
      </w:pPr>
      <w:r>
        <w:rPr>
          <w:noProof/>
          <w:lang w:eastAsia="en-GB"/>
        </w:rPr>
        <mc:AlternateContent>
          <mc:Choice Requires="wps">
            <w:drawing>
              <wp:anchor distT="0" distB="0" distL="114300" distR="114300" simplePos="0" relativeHeight="251681792" behindDoc="1" locked="0" layoutInCell="1" allowOverlap="1" wp14:anchorId="67D33BE6" wp14:editId="2DADD96C">
                <wp:simplePos x="0" y="0"/>
                <wp:positionH relativeFrom="column">
                  <wp:posOffset>1200150</wp:posOffset>
                </wp:positionH>
                <wp:positionV relativeFrom="paragraph">
                  <wp:posOffset>-180975</wp:posOffset>
                </wp:positionV>
                <wp:extent cx="3619500" cy="1390650"/>
                <wp:effectExtent l="0" t="0" r="0" b="0"/>
                <wp:wrapTight wrapText="bothSides">
                  <wp:wrapPolygon edited="0">
                    <wp:start x="227" y="0"/>
                    <wp:lineTo x="227" y="21304"/>
                    <wp:lineTo x="21373" y="21304"/>
                    <wp:lineTo x="21373" y="0"/>
                    <wp:lineTo x="227" y="0"/>
                  </wp:wrapPolygon>
                </wp:wrapTight>
                <wp:docPr id="1" name="Text Box 1"/>
                <wp:cNvGraphicFramePr/>
                <a:graphic xmlns:a="http://schemas.openxmlformats.org/drawingml/2006/main">
                  <a:graphicData uri="http://schemas.microsoft.com/office/word/2010/wordprocessingShape">
                    <wps:wsp>
                      <wps:cNvSpPr txBox="1"/>
                      <wps:spPr>
                        <a:xfrm>
                          <a:off x="0" y="0"/>
                          <a:ext cx="3619500" cy="1390650"/>
                        </a:xfrm>
                        <a:prstGeom prst="rect">
                          <a:avLst/>
                        </a:prstGeom>
                        <a:noFill/>
                        <a:ln>
                          <a:noFill/>
                        </a:ln>
                        <a:effectLst/>
                      </wps:spPr>
                      <wps:txbx>
                        <w:txbxContent>
                          <w:p w:rsidR="007F2B47" w:rsidRPr="00876D69" w:rsidRDefault="007F2B47" w:rsidP="00876D69">
                            <w:pPr>
                              <w:jc w:val="center"/>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76D69">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Bankhead</w:t>
                            </w:r>
                            <w:r w:rsidRPr="00FC351E">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Primary</w:t>
                            </w:r>
                            <w:r w:rsidRPr="00876D69">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School</w:t>
                            </w:r>
                          </w:p>
                          <w:p w:rsidR="007F2B47" w:rsidRPr="00876D69" w:rsidRDefault="007F2B47" w:rsidP="00876D69">
                            <w:pPr>
                              <w:jc w:val="center"/>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Weekly Newsletter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4.5pt;margin-top:-14.25pt;width:285pt;height:10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" filled="f" stroked="f">
                <v:textbox>
                  <w:txbxContent>
                    <w:p w:rsidR="007F2B47" w:rsidRPr="00876D69" w:rsidRDefault="007F2B47" w:rsidP="00876D69">
                      <w:pPr>
                        <w:jc w:val="center"/>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76D69">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Bankhead</w:t>
                      </w:r>
                      <w:r w:rsidRPr="00FC351E">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Primary</w:t>
                      </w:r>
                      <w:r w:rsidRPr="00876D69">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School</w:t>
                      </w:r>
                    </w:p>
                    <w:p w:rsidR="007F2B47" w:rsidRPr="00876D69" w:rsidRDefault="007F2B47" w:rsidP="00876D69">
                      <w:pPr>
                        <w:jc w:val="center"/>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w:t>
                      </w:r>
                      <w:bookmarkStart w:id="1" w:name="_GoBack"/>
                      <w:bookmarkEnd w:id="1"/>
                      <w:r>
                        <w:rPr>
                          <w:rFonts w:ascii="Tahoma" w:hAnsi="Tahoma" w:cs="Tahoma"/>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eekly Newsletter </w:t>
                      </w:r>
                    </w:p>
                  </w:txbxContent>
                </v:textbox>
                <w10:wrap type="tight"/>
              </v:shape>
            </w:pict>
          </mc:Fallback>
        </mc:AlternateContent>
      </w:r>
      <w:r w:rsidRPr="003D475C">
        <w:rPr>
          <w:noProof/>
          <w:lang w:eastAsia="en-GB"/>
        </w:rPr>
        <w:drawing>
          <wp:anchor distT="0" distB="0" distL="114300" distR="114300" simplePos="0" relativeHeight="251666432" behindDoc="1" locked="0" layoutInCell="1" allowOverlap="1" wp14:anchorId="4B786690" wp14:editId="65037A80">
            <wp:simplePos x="0" y="0"/>
            <wp:positionH relativeFrom="column">
              <wp:posOffset>5505450</wp:posOffset>
            </wp:positionH>
            <wp:positionV relativeFrom="paragraph">
              <wp:posOffset>-181610</wp:posOffset>
            </wp:positionV>
            <wp:extent cx="664210" cy="628015"/>
            <wp:effectExtent l="0" t="0" r="2540" b="635"/>
            <wp:wrapTight wrapText="bothSides">
              <wp:wrapPolygon edited="0">
                <wp:start x="0" y="0"/>
                <wp:lineTo x="0" y="20967"/>
                <wp:lineTo x="21063" y="20967"/>
                <wp:lineTo x="2106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 cy="628015"/>
                    </a:xfrm>
                    <a:prstGeom prst="rect">
                      <a:avLst/>
                    </a:prstGeom>
                    <a:noFill/>
                  </pic:spPr>
                </pic:pic>
              </a:graphicData>
            </a:graphic>
            <wp14:sizeRelH relativeFrom="page">
              <wp14:pctWidth>0</wp14:pctWidth>
            </wp14:sizeRelH>
            <wp14:sizeRelV relativeFrom="page">
              <wp14:pctHeight>0</wp14:pctHeight>
            </wp14:sizeRelV>
          </wp:anchor>
        </w:drawing>
      </w:r>
      <w:r w:rsidRPr="003D475C">
        <w:rPr>
          <w:noProof/>
          <w:lang w:eastAsia="en-GB"/>
        </w:rPr>
        <w:drawing>
          <wp:anchor distT="0" distB="0" distL="114300" distR="114300" simplePos="0" relativeHeight="251665408" behindDoc="1" locked="0" layoutInCell="1" allowOverlap="1" wp14:anchorId="517F78AF" wp14:editId="2245B8E7">
            <wp:simplePos x="0" y="0"/>
            <wp:positionH relativeFrom="column">
              <wp:posOffset>-466725</wp:posOffset>
            </wp:positionH>
            <wp:positionV relativeFrom="paragraph">
              <wp:posOffset>-181610</wp:posOffset>
            </wp:positionV>
            <wp:extent cx="666750" cy="628650"/>
            <wp:effectExtent l="0" t="0" r="0" b="0"/>
            <wp:wrapTight wrapText="bothSides">
              <wp:wrapPolygon edited="0">
                <wp:start x="0" y="0"/>
                <wp:lineTo x="0" y="20945"/>
                <wp:lineTo x="20983" y="20945"/>
                <wp:lineTo x="209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628650"/>
                    </a:xfrm>
                    <a:prstGeom prst="rect">
                      <a:avLst/>
                    </a:prstGeom>
                    <a:noFill/>
                  </pic:spPr>
                </pic:pic>
              </a:graphicData>
            </a:graphic>
            <wp14:sizeRelH relativeFrom="page">
              <wp14:pctWidth>0</wp14:pctWidth>
            </wp14:sizeRelH>
            <wp14:sizeRelV relativeFrom="page">
              <wp14:pctHeight>0</wp14:pctHeight>
            </wp14:sizeRelV>
          </wp:anchor>
        </w:drawing>
      </w:r>
    </w:p>
    <w:p w:rsidR="00876D69" w:rsidRDefault="00876D69">
      <w:pPr>
        <w:rPr>
          <w:rFonts w:ascii="Tahoma" w:hAnsi="Tahoma" w:cs="Tahoma"/>
        </w:rPr>
      </w:pPr>
    </w:p>
    <w:p w:rsidR="00876D69" w:rsidRDefault="00876D69">
      <w:pPr>
        <w:rPr>
          <w:rFonts w:ascii="Tahoma" w:hAnsi="Tahoma" w:cs="Tahoma"/>
        </w:rPr>
      </w:pPr>
    </w:p>
    <w:p w:rsidR="00876D69" w:rsidRDefault="00876D69">
      <w:pPr>
        <w:rPr>
          <w:rFonts w:ascii="Tahoma" w:hAnsi="Tahoma" w:cs="Tahoma"/>
        </w:rPr>
      </w:pPr>
    </w:p>
    <w:p w:rsidR="00A012DE" w:rsidRPr="003D475C" w:rsidRDefault="009D459D">
      <w:pPr>
        <w:rPr>
          <w:rFonts w:ascii="Tahoma" w:hAnsi="Tahoma" w:cs="Tahoma"/>
        </w:rPr>
      </w:pPr>
      <w:r w:rsidRPr="003D475C">
        <w:rPr>
          <w:rFonts w:ascii="Tahoma" w:hAnsi="Tahoma" w:cs="Tahoma"/>
        </w:rPr>
        <w:t>Dear Parent</w:t>
      </w:r>
      <w:r w:rsidR="00AC77A2">
        <w:rPr>
          <w:rFonts w:ascii="Tahoma" w:hAnsi="Tahoma" w:cs="Tahoma"/>
        </w:rPr>
        <w:t>s</w:t>
      </w:r>
      <w:r w:rsidR="002250ED">
        <w:rPr>
          <w:rFonts w:ascii="Tahoma" w:hAnsi="Tahoma" w:cs="Tahoma"/>
        </w:rPr>
        <w:t>/Carers</w:t>
      </w:r>
      <w:r w:rsidR="007863A1" w:rsidRPr="003D475C">
        <w:rPr>
          <w:rFonts w:ascii="Tahoma" w:hAnsi="Tahoma" w:cs="Tahoma"/>
        </w:rPr>
        <w:t>,</w:t>
      </w:r>
    </w:p>
    <w:p w:rsidR="00DD5ABC" w:rsidRDefault="00DD5ABC" w:rsidP="00DD5ABC">
      <w:pPr>
        <w:rPr>
          <w:rFonts w:ascii="Tahoma" w:hAnsi="Tahoma" w:cs="Tahoma"/>
        </w:rPr>
      </w:pPr>
      <w:r>
        <w:rPr>
          <w:rFonts w:ascii="Tahoma" w:hAnsi="Tahoma" w:cs="Tahoma"/>
        </w:rPr>
        <w:t>To help keep you up-to date with information we will provide you with a weekly Newsletter each Friday. Firstly</w:t>
      </w:r>
      <w:r w:rsidR="007F2B47">
        <w:rPr>
          <w:rFonts w:ascii="Tahoma" w:hAnsi="Tahoma" w:cs="Tahoma"/>
        </w:rPr>
        <w:t>,</w:t>
      </w:r>
      <w:r>
        <w:rPr>
          <w:rFonts w:ascii="Tahoma" w:hAnsi="Tahoma" w:cs="Tahoma"/>
        </w:rPr>
        <w:t xml:space="preserve"> thank you for your continued support, especially with the recent changes to the timings for the P4b and P6b classes.  We really appreciate it. </w:t>
      </w:r>
    </w:p>
    <w:p w:rsidR="007D4F85" w:rsidRPr="009D3399" w:rsidRDefault="00DD5ABC" w:rsidP="00220DA1">
      <w:pPr>
        <w:rPr>
          <w:rFonts w:ascii="Tahoma" w:hAnsi="Tahoma" w:cs="Tahoma"/>
          <w:b/>
          <w:bCs/>
          <w:u w:val="single"/>
        </w:rPr>
      </w:pPr>
      <w:r>
        <w:rPr>
          <w:rFonts w:ascii="Tahoma" w:hAnsi="Tahoma" w:cs="Tahoma"/>
          <w:b/>
          <w:bCs/>
          <w:u w:val="single"/>
        </w:rPr>
        <w:t>Recovery Plan</w:t>
      </w:r>
    </w:p>
    <w:p w:rsidR="009D3399" w:rsidRDefault="00DD5ABC" w:rsidP="00220DA1">
      <w:pPr>
        <w:rPr>
          <w:rFonts w:ascii="Tahoma" w:hAnsi="Tahoma" w:cs="Tahoma"/>
        </w:rPr>
      </w:pPr>
      <w:r>
        <w:rPr>
          <w:rFonts w:ascii="Tahoma" w:hAnsi="Tahoma" w:cs="Tahoma"/>
        </w:rPr>
        <w:t xml:space="preserve">Please find our </w:t>
      </w:r>
      <w:hyperlink r:id="rId11" w:history="1">
        <w:r w:rsidRPr="002250ED">
          <w:rPr>
            <w:rStyle w:val="Hyperlink"/>
            <w:rFonts w:ascii="Tahoma" w:hAnsi="Tahoma" w:cs="Tahoma"/>
          </w:rPr>
          <w:t>recovery plan</w:t>
        </w:r>
      </w:hyperlink>
      <w:r>
        <w:rPr>
          <w:rFonts w:ascii="Tahoma" w:hAnsi="Tahoma" w:cs="Tahoma"/>
        </w:rPr>
        <w:t xml:space="preserve"> </w:t>
      </w:r>
      <w:r w:rsidR="002250ED">
        <w:rPr>
          <w:rFonts w:ascii="Tahoma" w:hAnsi="Tahoma" w:cs="Tahoma"/>
        </w:rPr>
        <w:t xml:space="preserve">on the useful documents section of our website </w:t>
      </w:r>
      <w:r>
        <w:rPr>
          <w:rFonts w:ascii="Tahoma" w:hAnsi="Tahoma" w:cs="Tahoma"/>
        </w:rPr>
        <w:t>which summarises the plan we have made and continue to adapt to ensure that we keep your child as safe as possible while they are at school</w:t>
      </w:r>
      <w:r w:rsidR="00A84A08">
        <w:rPr>
          <w:rFonts w:ascii="Tahoma" w:hAnsi="Tahoma" w:cs="Tahoma"/>
        </w:rPr>
        <w:t>.</w:t>
      </w:r>
    </w:p>
    <w:p w:rsidR="004439AD" w:rsidRPr="003D475C" w:rsidRDefault="00DD5ABC" w:rsidP="00A84A08">
      <w:pPr>
        <w:rPr>
          <w:rFonts w:ascii="Tahoma" w:hAnsi="Tahoma" w:cs="Tahoma"/>
        </w:rPr>
      </w:pPr>
      <w:r>
        <w:rPr>
          <w:rFonts w:ascii="Tahoma" w:hAnsi="Tahoma" w:cs="Tahoma"/>
          <w:b/>
          <w:bCs/>
          <w:u w:val="single"/>
        </w:rPr>
        <w:t>Staggered Lunches</w:t>
      </w:r>
    </w:p>
    <w:p w:rsidR="00220DA1" w:rsidRDefault="00DD5ABC" w:rsidP="00642A15">
      <w:pPr>
        <w:rPr>
          <w:rFonts w:ascii="Tahoma" w:hAnsi="Tahoma" w:cs="Tahoma"/>
        </w:rPr>
      </w:pPr>
      <w:r>
        <w:rPr>
          <w:rFonts w:ascii="Tahoma" w:hAnsi="Tahoma" w:cs="Tahoma"/>
        </w:rPr>
        <w:t>Ple</w:t>
      </w:r>
      <w:r w:rsidR="00FC351E">
        <w:rPr>
          <w:rFonts w:ascii="Tahoma" w:hAnsi="Tahoma" w:cs="Tahoma"/>
        </w:rPr>
        <w:t xml:space="preserve">ase note that while all children </w:t>
      </w:r>
      <w:r w:rsidR="007F2B47">
        <w:rPr>
          <w:rFonts w:ascii="Tahoma" w:hAnsi="Tahoma" w:cs="Tahoma"/>
        </w:rPr>
        <w:t>have staggered lunchtimes</w:t>
      </w:r>
      <w:r>
        <w:rPr>
          <w:rFonts w:ascii="Tahoma" w:hAnsi="Tahoma" w:cs="Tahoma"/>
        </w:rPr>
        <w:t xml:space="preserve"> your child still has exactly the same amount of time for their</w:t>
      </w:r>
      <w:r w:rsidR="007F2B47">
        <w:rPr>
          <w:rFonts w:ascii="Tahoma" w:hAnsi="Tahoma" w:cs="Tahoma"/>
        </w:rPr>
        <w:t xml:space="preserve"> lunch</w:t>
      </w:r>
      <w:r>
        <w:rPr>
          <w:rFonts w:ascii="Tahoma" w:hAnsi="Tahoma" w:cs="Tahoma"/>
        </w:rPr>
        <w:t xml:space="preserve"> as they always have. Your child will either have </w:t>
      </w:r>
      <w:r w:rsidR="007F2B47">
        <w:rPr>
          <w:rFonts w:ascii="Tahoma" w:hAnsi="Tahoma" w:cs="Tahoma"/>
        </w:rPr>
        <w:t xml:space="preserve">their </w:t>
      </w:r>
      <w:r>
        <w:rPr>
          <w:rFonts w:ascii="Tahoma" w:hAnsi="Tahoma" w:cs="Tahoma"/>
        </w:rPr>
        <w:t>lunch</w:t>
      </w:r>
      <w:r w:rsidR="007F2B47">
        <w:rPr>
          <w:rFonts w:ascii="Tahoma" w:hAnsi="Tahoma" w:cs="Tahoma"/>
        </w:rPr>
        <w:t>time</w:t>
      </w:r>
      <w:r>
        <w:rPr>
          <w:rFonts w:ascii="Tahoma" w:hAnsi="Tahoma" w:cs="Tahoma"/>
        </w:rPr>
        <w:t xml:space="preserve"> from 11.45</w:t>
      </w:r>
      <w:r w:rsidR="007F2B47">
        <w:rPr>
          <w:rFonts w:ascii="Tahoma" w:hAnsi="Tahoma" w:cs="Tahoma"/>
        </w:rPr>
        <w:t>am</w:t>
      </w:r>
      <w:r>
        <w:rPr>
          <w:rFonts w:ascii="Tahoma" w:hAnsi="Tahoma" w:cs="Tahoma"/>
        </w:rPr>
        <w:t>-12.30</w:t>
      </w:r>
      <w:r w:rsidR="007F2B47">
        <w:rPr>
          <w:rFonts w:ascii="Tahoma" w:hAnsi="Tahoma" w:cs="Tahoma"/>
        </w:rPr>
        <w:t>pm</w:t>
      </w:r>
      <w:r>
        <w:rPr>
          <w:rFonts w:ascii="Tahoma" w:hAnsi="Tahoma" w:cs="Tahoma"/>
        </w:rPr>
        <w:t xml:space="preserve"> or 12.35</w:t>
      </w:r>
      <w:r w:rsidR="007F2B47">
        <w:rPr>
          <w:rFonts w:ascii="Tahoma" w:hAnsi="Tahoma" w:cs="Tahoma"/>
        </w:rPr>
        <w:t>pm</w:t>
      </w:r>
      <w:r>
        <w:rPr>
          <w:rFonts w:ascii="Tahoma" w:hAnsi="Tahoma" w:cs="Tahoma"/>
        </w:rPr>
        <w:t>-1.20pm. They have plenty of time to play and eat their lunch. Children are encouraged to eat their lunch and not feel rushed in the Fuel Zone and it would be great if you can remind your child not to leave the dinner hall until they have eaten everything they want to.</w:t>
      </w:r>
      <w:r w:rsidR="00707665" w:rsidRPr="00707665">
        <w:t xml:space="preserve"> </w:t>
      </w:r>
      <w:r w:rsidR="00707665" w:rsidRPr="00707665">
        <w:rPr>
          <w:rFonts w:ascii="Tahoma" w:hAnsi="Tahoma" w:cs="Tahoma"/>
        </w:rPr>
        <w:t xml:space="preserve">We always do our best to ensure a child has a lunch and if they don’t the SLT </w:t>
      </w:r>
      <w:r w:rsidR="007F2B47">
        <w:rPr>
          <w:rFonts w:ascii="Tahoma" w:hAnsi="Tahoma" w:cs="Tahoma"/>
        </w:rPr>
        <w:t xml:space="preserve">will organise an alternative after </w:t>
      </w:r>
      <w:r w:rsidR="00707665" w:rsidRPr="00707665">
        <w:rPr>
          <w:rFonts w:ascii="Tahoma" w:hAnsi="Tahoma" w:cs="Tahoma"/>
        </w:rPr>
        <w:t>we have exhausted everything the Fuels Zone can offer.</w:t>
      </w:r>
    </w:p>
    <w:p w:rsidR="00CC7BC6" w:rsidRPr="00CC7BC6" w:rsidRDefault="00CC7BC6" w:rsidP="00642A15">
      <w:pPr>
        <w:rPr>
          <w:rFonts w:ascii="Tahoma" w:hAnsi="Tahoma" w:cs="Tahoma"/>
          <w:b/>
          <w:bCs/>
          <w:u w:val="single"/>
        </w:rPr>
      </w:pPr>
      <w:r w:rsidRPr="00CC7BC6">
        <w:rPr>
          <w:rFonts w:ascii="Tahoma" w:hAnsi="Tahoma" w:cs="Tahoma"/>
          <w:b/>
          <w:bCs/>
          <w:u w:val="single"/>
        </w:rPr>
        <w:t>Menu Changes</w:t>
      </w:r>
    </w:p>
    <w:p w:rsidR="00CC7BC6" w:rsidRPr="00CC7BC6" w:rsidRDefault="00CC7BC6" w:rsidP="00CC7BC6">
      <w:pPr>
        <w:rPr>
          <w:rFonts w:ascii="Tahoma" w:hAnsi="Tahoma" w:cs="Tahoma"/>
        </w:rPr>
      </w:pPr>
      <w:r>
        <w:rPr>
          <w:rFonts w:ascii="Tahoma" w:hAnsi="Tahoma" w:cs="Tahoma"/>
        </w:rPr>
        <w:t>Next week we will be on Week 3 on the Fuel Zone menu. Monday’s Choice 1 will be changed to baked potato with cheese and coleslaw instead of</w:t>
      </w:r>
      <w:bookmarkStart w:id="0" w:name="_GoBack"/>
      <w:bookmarkEnd w:id="0"/>
      <w:r>
        <w:rPr>
          <w:rFonts w:ascii="Tahoma" w:hAnsi="Tahoma" w:cs="Tahoma"/>
        </w:rPr>
        <w:t xml:space="preserve"> cheese &amp; tomato quiche.</w:t>
      </w:r>
    </w:p>
    <w:p w:rsidR="00AC17AF" w:rsidRDefault="00DD5ABC" w:rsidP="00AC17AF">
      <w:pPr>
        <w:rPr>
          <w:rFonts w:ascii="Tahoma" w:hAnsi="Tahoma" w:cs="Tahoma"/>
          <w:b/>
          <w:bCs/>
          <w:u w:val="single"/>
        </w:rPr>
      </w:pPr>
      <w:r>
        <w:rPr>
          <w:rFonts w:ascii="Tahoma" w:hAnsi="Tahoma" w:cs="Tahoma"/>
          <w:b/>
          <w:bCs/>
          <w:u w:val="single"/>
        </w:rPr>
        <w:t>Snack Time</w:t>
      </w:r>
      <w:r w:rsidR="009D3399">
        <w:rPr>
          <w:rFonts w:ascii="Tahoma" w:hAnsi="Tahoma" w:cs="Tahoma"/>
          <w:b/>
          <w:bCs/>
          <w:u w:val="single"/>
        </w:rPr>
        <w:t xml:space="preserve"> </w:t>
      </w:r>
      <w:r w:rsidR="00AC17AF">
        <w:rPr>
          <w:rFonts w:ascii="Tahoma" w:hAnsi="Tahoma" w:cs="Tahoma"/>
          <w:b/>
          <w:bCs/>
          <w:u w:val="single"/>
        </w:rPr>
        <w:t xml:space="preserve"> </w:t>
      </w:r>
    </w:p>
    <w:p w:rsidR="003F62B6" w:rsidRPr="00AC17AF" w:rsidRDefault="00DD5ABC" w:rsidP="00AC17AF">
      <w:pPr>
        <w:rPr>
          <w:rFonts w:ascii="Tahoma" w:hAnsi="Tahoma" w:cs="Tahoma"/>
          <w:b/>
          <w:bCs/>
          <w:u w:val="single"/>
        </w:rPr>
      </w:pPr>
      <w:r>
        <w:rPr>
          <w:rFonts w:ascii="Tahoma" w:hAnsi="Tahoma" w:cs="Tahoma"/>
        </w:rPr>
        <w:t>We encourage the children to have a healthy snack and as far as possible not to bri</w:t>
      </w:r>
      <w:r w:rsidR="00707665">
        <w:rPr>
          <w:rFonts w:ascii="Tahoma" w:hAnsi="Tahoma" w:cs="Tahoma"/>
        </w:rPr>
        <w:t>n</w:t>
      </w:r>
      <w:r>
        <w:rPr>
          <w:rFonts w:ascii="Tahoma" w:hAnsi="Tahoma" w:cs="Tahoma"/>
        </w:rPr>
        <w:t xml:space="preserve">g too </w:t>
      </w:r>
      <w:r w:rsidR="00707665">
        <w:rPr>
          <w:rFonts w:ascii="Tahoma" w:hAnsi="Tahoma" w:cs="Tahoma"/>
        </w:rPr>
        <w:t>many</w:t>
      </w:r>
      <w:r>
        <w:rPr>
          <w:rFonts w:ascii="Tahoma" w:hAnsi="Tahoma" w:cs="Tahoma"/>
        </w:rPr>
        <w:t xml:space="preserve"> treat</w:t>
      </w:r>
      <w:r w:rsidR="00707665">
        <w:rPr>
          <w:rFonts w:ascii="Tahoma" w:hAnsi="Tahoma" w:cs="Tahoma"/>
        </w:rPr>
        <w:t>s</w:t>
      </w:r>
      <w:r>
        <w:rPr>
          <w:rFonts w:ascii="Tahoma" w:hAnsi="Tahoma" w:cs="Tahoma"/>
        </w:rPr>
        <w:t xml:space="preserve"> with them for their</w:t>
      </w:r>
      <w:r w:rsidR="00707665">
        <w:rPr>
          <w:rFonts w:ascii="Tahoma" w:hAnsi="Tahoma" w:cs="Tahoma"/>
        </w:rPr>
        <w:t xml:space="preserve"> break. Sometimes it is tricky</w:t>
      </w:r>
      <w:r>
        <w:rPr>
          <w:rFonts w:ascii="Tahoma" w:hAnsi="Tahoma" w:cs="Tahoma"/>
        </w:rPr>
        <w:t xml:space="preserve"> to work out if the </w:t>
      </w:r>
      <w:r w:rsidR="00707665">
        <w:rPr>
          <w:rFonts w:ascii="Tahoma" w:hAnsi="Tahoma" w:cs="Tahoma"/>
        </w:rPr>
        <w:t>snacks</w:t>
      </w:r>
      <w:r>
        <w:rPr>
          <w:rFonts w:ascii="Tahoma" w:hAnsi="Tahoma" w:cs="Tahoma"/>
        </w:rPr>
        <w:t xml:space="preserve"> are the child’s packed </w:t>
      </w:r>
      <w:r w:rsidR="00707665">
        <w:rPr>
          <w:rFonts w:ascii="Tahoma" w:hAnsi="Tahoma" w:cs="Tahoma"/>
        </w:rPr>
        <w:t xml:space="preserve">lunch and vice versa. </w:t>
      </w:r>
    </w:p>
    <w:p w:rsidR="00707665" w:rsidRDefault="00707665" w:rsidP="00511764">
      <w:pPr>
        <w:rPr>
          <w:rFonts w:ascii="Tahoma" w:hAnsi="Tahoma" w:cs="Tahoma"/>
          <w:b/>
          <w:bCs/>
          <w:u w:val="single"/>
        </w:rPr>
      </w:pPr>
      <w:r>
        <w:rPr>
          <w:rFonts w:ascii="Tahoma" w:hAnsi="Tahoma" w:cs="Tahoma"/>
          <w:b/>
          <w:bCs/>
          <w:u w:val="single"/>
        </w:rPr>
        <w:t>Lost Property</w:t>
      </w:r>
    </w:p>
    <w:p w:rsidR="00511764" w:rsidRPr="00707665" w:rsidRDefault="00707665" w:rsidP="00511764">
      <w:pPr>
        <w:rPr>
          <w:rFonts w:ascii="Tahoma" w:hAnsi="Tahoma" w:cs="Tahoma"/>
          <w:b/>
          <w:bCs/>
          <w:u w:val="single"/>
        </w:rPr>
      </w:pPr>
      <w:r w:rsidRPr="00707665">
        <w:rPr>
          <w:rFonts w:ascii="Tahoma" w:hAnsi="Tahoma" w:cs="Tahoma"/>
        </w:rPr>
        <w:t>Please check to see if any of your child’s property is outside the main door on Caldwell Avenue</w:t>
      </w:r>
      <w:r>
        <w:rPr>
          <w:rFonts w:ascii="Tahoma" w:hAnsi="Tahoma" w:cs="Tahoma"/>
        </w:rPr>
        <w:t xml:space="preserve">. </w:t>
      </w:r>
      <w:r w:rsidRPr="00707665">
        <w:rPr>
          <w:rFonts w:ascii="Tahoma" w:hAnsi="Tahoma" w:cs="Tahoma"/>
        </w:rPr>
        <w:t xml:space="preserve"> </w:t>
      </w:r>
      <w:r w:rsidR="00AC17AF">
        <w:rPr>
          <w:rFonts w:ascii="Tahoma" w:hAnsi="Tahoma" w:cs="Tahoma"/>
          <w:b/>
          <w:bCs/>
          <w:u w:val="single"/>
        </w:rPr>
        <w:t>This box will be emptied on Thursday 24</w:t>
      </w:r>
      <w:r w:rsidR="00AC17AF" w:rsidRPr="00AC17AF">
        <w:rPr>
          <w:rFonts w:ascii="Tahoma" w:hAnsi="Tahoma" w:cs="Tahoma"/>
          <w:b/>
          <w:bCs/>
          <w:u w:val="single"/>
          <w:vertAlign w:val="superscript"/>
        </w:rPr>
        <w:t>th</w:t>
      </w:r>
      <w:r w:rsidR="007F2B47">
        <w:rPr>
          <w:rFonts w:ascii="Tahoma" w:hAnsi="Tahoma" w:cs="Tahoma"/>
          <w:b/>
          <w:bCs/>
          <w:u w:val="single"/>
        </w:rPr>
        <w:t xml:space="preserve"> September.</w:t>
      </w:r>
    </w:p>
    <w:p w:rsidR="000F54FB" w:rsidRDefault="00707665" w:rsidP="00707665">
      <w:pPr>
        <w:rPr>
          <w:rFonts w:ascii="Tahoma" w:hAnsi="Tahoma" w:cs="Tahoma"/>
          <w:b/>
          <w:bCs/>
          <w:u w:val="single"/>
        </w:rPr>
      </w:pPr>
      <w:r>
        <w:rPr>
          <w:rFonts w:ascii="Tahoma" w:hAnsi="Tahoma" w:cs="Tahoma"/>
          <w:b/>
          <w:bCs/>
          <w:u w:val="single"/>
        </w:rPr>
        <w:t xml:space="preserve">Dangerous Driving </w:t>
      </w:r>
    </w:p>
    <w:p w:rsidR="00AC17AF" w:rsidRPr="0029596E" w:rsidRDefault="00707665" w:rsidP="0029596E">
      <w:pPr>
        <w:rPr>
          <w:rFonts w:ascii="Tahoma" w:hAnsi="Tahoma" w:cs="Tahoma"/>
        </w:rPr>
      </w:pPr>
      <w:r w:rsidRPr="00707665">
        <w:rPr>
          <w:rFonts w:ascii="Tahoma" w:hAnsi="Tahoma" w:cs="Tahoma"/>
        </w:rPr>
        <w:t>Staff, parents and children are really disappointed to see that some drivers continu</w:t>
      </w:r>
      <w:r w:rsidR="007F2B47">
        <w:rPr>
          <w:rFonts w:ascii="Tahoma" w:hAnsi="Tahoma" w:cs="Tahoma"/>
        </w:rPr>
        <w:t xml:space="preserve">e to be selfish and dangerous while driving in a </w:t>
      </w:r>
      <w:r w:rsidRPr="00707665">
        <w:rPr>
          <w:rFonts w:ascii="Tahoma" w:hAnsi="Tahoma" w:cs="Tahoma"/>
        </w:rPr>
        <w:t xml:space="preserve">Car Free Zone. </w:t>
      </w:r>
      <w:r w:rsidR="007F2B47">
        <w:rPr>
          <w:rFonts w:ascii="Tahoma" w:hAnsi="Tahoma" w:cs="Tahoma"/>
        </w:rPr>
        <w:t xml:space="preserve"> Recently, t</w:t>
      </w:r>
      <w:r w:rsidRPr="00707665">
        <w:rPr>
          <w:rFonts w:ascii="Tahoma" w:hAnsi="Tahoma" w:cs="Tahoma"/>
        </w:rPr>
        <w:t xml:space="preserve">here have been occasions where children and adults have almost been knocked down, where cars have reversed into </w:t>
      </w:r>
      <w:r w:rsidRPr="00707665">
        <w:rPr>
          <w:rFonts w:ascii="Tahoma" w:hAnsi="Tahoma" w:cs="Tahoma"/>
        </w:rPr>
        <w:lastRenderedPageBreak/>
        <w:t>Caldwell Avenue and Broadlie Drive</w:t>
      </w:r>
      <w:r>
        <w:rPr>
          <w:rFonts w:ascii="Tahoma" w:hAnsi="Tahoma" w:cs="Tahoma"/>
        </w:rPr>
        <w:t>. Please help us in our campaign to keep the children safe by reporting any dangerous or selfish acts by drivers</w:t>
      </w:r>
      <w:r w:rsidR="00FC351E">
        <w:rPr>
          <w:rFonts w:ascii="Tahoma" w:hAnsi="Tahoma" w:cs="Tahoma"/>
        </w:rPr>
        <w:t xml:space="preserve"> by e-mailing Police Scotland at: </w:t>
      </w:r>
      <w:hyperlink r:id="rId12" w:history="1">
        <w:r w:rsidR="00FC351E">
          <w:rPr>
            <w:rStyle w:val="Hyperlink"/>
            <w:rFonts w:ascii="Tahoma" w:hAnsi="Tahoma" w:cs="Tahoma"/>
          </w:rPr>
          <w:t>Contactus@scotland.pnn.police.uk</w:t>
        </w:r>
      </w:hyperlink>
    </w:p>
    <w:p w:rsidR="00C52924" w:rsidRDefault="00AC17AF" w:rsidP="00822A18">
      <w:pPr>
        <w:rPr>
          <w:rFonts w:ascii="Tahoma" w:hAnsi="Tahoma" w:cs="Tahoma"/>
          <w:b/>
          <w:bCs/>
          <w:u w:val="single"/>
        </w:rPr>
      </w:pPr>
      <w:r>
        <w:rPr>
          <w:rFonts w:ascii="Tahoma" w:hAnsi="Tahoma" w:cs="Tahoma"/>
          <w:b/>
          <w:bCs/>
          <w:u w:val="single"/>
        </w:rPr>
        <w:t xml:space="preserve">Good Neighbours </w:t>
      </w:r>
    </w:p>
    <w:p w:rsidR="002250ED" w:rsidRDefault="00AC17AF" w:rsidP="00FC351E">
      <w:pPr>
        <w:rPr>
          <w:rFonts w:ascii="Tahoma" w:hAnsi="Tahoma" w:cs="Tahoma"/>
        </w:rPr>
      </w:pPr>
      <w:r>
        <w:rPr>
          <w:rFonts w:ascii="Tahoma" w:hAnsi="Tahoma" w:cs="Tahoma"/>
        </w:rPr>
        <w:t xml:space="preserve">Please </w:t>
      </w:r>
      <w:r w:rsidR="00FC351E">
        <w:rPr>
          <w:rFonts w:ascii="Tahoma" w:hAnsi="Tahoma" w:cs="Tahoma"/>
        </w:rPr>
        <w:t>don’t lean</w:t>
      </w:r>
      <w:r>
        <w:rPr>
          <w:rFonts w:ascii="Tahoma" w:hAnsi="Tahoma" w:cs="Tahoma"/>
        </w:rPr>
        <w:t xml:space="preserve"> against the neighbours’ cars or fences when you are waiting on your child leaving school at 3pm as some of our neighbours feel that we are not respecting their property. </w:t>
      </w:r>
    </w:p>
    <w:p w:rsidR="005E2C65" w:rsidRDefault="002250ED" w:rsidP="00FC351E">
      <w:pPr>
        <w:rPr>
          <w:rFonts w:ascii="Tahoma" w:hAnsi="Tahoma" w:cs="Tahoma"/>
        </w:rPr>
      </w:pPr>
      <w:r>
        <w:rPr>
          <w:rFonts w:ascii="Tahoma" w:hAnsi="Tahoma" w:cs="Tahoma"/>
        </w:rPr>
        <w:t>We also ask that you dispose of any face masks in the rubbish bins or take them home for disposal. Do not litter them onto neighbours’ gardens.</w:t>
      </w:r>
    </w:p>
    <w:p w:rsidR="00AC17AF" w:rsidRPr="00AC17AF" w:rsidRDefault="00AC17AF" w:rsidP="00822A18">
      <w:pPr>
        <w:rPr>
          <w:rFonts w:ascii="Tahoma" w:hAnsi="Tahoma" w:cs="Tahoma"/>
          <w:b/>
          <w:bCs/>
          <w:u w:val="single"/>
        </w:rPr>
      </w:pPr>
      <w:r w:rsidRPr="00AC17AF">
        <w:rPr>
          <w:rFonts w:ascii="Tahoma" w:hAnsi="Tahoma" w:cs="Tahoma"/>
          <w:b/>
          <w:bCs/>
          <w:u w:val="single"/>
        </w:rPr>
        <w:t xml:space="preserve">Parents in the Playground </w:t>
      </w:r>
    </w:p>
    <w:p w:rsidR="00FC351E" w:rsidRDefault="00AC17AF" w:rsidP="007F2B47">
      <w:pPr>
        <w:rPr>
          <w:rFonts w:ascii="Tahoma" w:hAnsi="Tahoma" w:cs="Tahoma"/>
        </w:rPr>
      </w:pPr>
      <w:r>
        <w:rPr>
          <w:rFonts w:ascii="Tahoma" w:hAnsi="Tahoma" w:cs="Tahoma"/>
        </w:rPr>
        <w:t>During this unprecedented time we are trying to reduce the number of adults in the playground. Therefore all P1 and P2 parents can enter the playground before and after school and we ask that only one parent brings their child/children into</w:t>
      </w:r>
      <w:r w:rsidR="007F2B47">
        <w:rPr>
          <w:rFonts w:ascii="Tahoma" w:hAnsi="Tahoma" w:cs="Tahoma"/>
        </w:rPr>
        <w:t xml:space="preserve"> the</w:t>
      </w:r>
      <w:r>
        <w:rPr>
          <w:rFonts w:ascii="Tahoma" w:hAnsi="Tahoma" w:cs="Tahoma"/>
        </w:rPr>
        <w:t xml:space="preserve"> school</w:t>
      </w:r>
      <w:r w:rsidR="007F2B47">
        <w:rPr>
          <w:rFonts w:ascii="Tahoma" w:hAnsi="Tahoma" w:cs="Tahoma"/>
        </w:rPr>
        <w:t xml:space="preserve"> playground</w:t>
      </w:r>
      <w:r>
        <w:rPr>
          <w:rFonts w:ascii="Tahoma" w:hAnsi="Tahoma" w:cs="Tahoma"/>
        </w:rPr>
        <w:t xml:space="preserve">. Parents of P3 children can collect their child from the playground at 2.45pm or 3pm. </w:t>
      </w:r>
    </w:p>
    <w:p w:rsidR="00AC17AF" w:rsidRDefault="00AC17AF" w:rsidP="00FC351E">
      <w:pPr>
        <w:rPr>
          <w:rFonts w:ascii="Tahoma" w:hAnsi="Tahoma" w:cs="Tahoma"/>
        </w:rPr>
      </w:pPr>
      <w:r>
        <w:rPr>
          <w:rFonts w:ascii="Tahoma" w:hAnsi="Tahoma" w:cs="Tahoma"/>
        </w:rPr>
        <w:t xml:space="preserve">There are </w:t>
      </w:r>
      <w:r w:rsidR="00FC351E">
        <w:rPr>
          <w:rFonts w:ascii="Tahoma" w:hAnsi="Tahoma" w:cs="Tahoma"/>
        </w:rPr>
        <w:t xml:space="preserve">3 staff members </w:t>
      </w:r>
      <w:r>
        <w:rPr>
          <w:rFonts w:ascii="Tahoma" w:hAnsi="Tahoma" w:cs="Tahoma"/>
        </w:rPr>
        <w:t xml:space="preserve">in the </w:t>
      </w:r>
      <w:r w:rsidR="007F2B47">
        <w:rPr>
          <w:rFonts w:ascii="Tahoma" w:hAnsi="Tahoma" w:cs="Tahoma"/>
        </w:rPr>
        <w:t>north playground at 8.45am and 3</w:t>
      </w:r>
      <w:r>
        <w:rPr>
          <w:rFonts w:ascii="Tahoma" w:hAnsi="Tahoma" w:cs="Tahoma"/>
        </w:rPr>
        <w:t xml:space="preserve"> staff members in the south playground at 8.45am. The playgrounds are not supervised until 8.45am so please ensure your child does not arrive at school before this time unless he/she is going to the breakfast club</w:t>
      </w:r>
      <w:r w:rsidR="007F2B47">
        <w:rPr>
          <w:rFonts w:ascii="Tahoma" w:hAnsi="Tahoma" w:cs="Tahoma"/>
        </w:rPr>
        <w:t>.</w:t>
      </w:r>
    </w:p>
    <w:p w:rsidR="007F2B47" w:rsidRPr="007F2B47" w:rsidRDefault="007F2B47" w:rsidP="00BE4681">
      <w:pPr>
        <w:spacing w:line="240" w:lineRule="auto"/>
        <w:rPr>
          <w:rFonts w:ascii="Tahoma" w:hAnsi="Tahoma" w:cs="Tahoma"/>
          <w:b/>
          <w:bCs/>
          <w:u w:val="single"/>
        </w:rPr>
      </w:pPr>
      <w:r w:rsidRPr="007F2B47">
        <w:rPr>
          <w:rFonts w:ascii="Tahoma" w:hAnsi="Tahoma" w:cs="Tahoma"/>
          <w:b/>
          <w:bCs/>
          <w:u w:val="single"/>
        </w:rPr>
        <w:t>Playground Zones</w:t>
      </w:r>
    </w:p>
    <w:p w:rsidR="007F2B47" w:rsidRDefault="007F2B47" w:rsidP="00BE4681">
      <w:pPr>
        <w:spacing w:line="240" w:lineRule="auto"/>
        <w:rPr>
          <w:rFonts w:ascii="Tahoma" w:hAnsi="Tahoma" w:cs="Tahoma"/>
        </w:rPr>
      </w:pPr>
      <w:r>
        <w:rPr>
          <w:rFonts w:ascii="Tahoma" w:hAnsi="Tahoma" w:cs="Tahoma"/>
        </w:rPr>
        <w:t xml:space="preserve">Children are playing with their classmates in defined zones in the playground. Again this is to help protect your child and all the other children in the school. Our Support for Learning Workers have organised a range of resources and activities to make sure playtimes are fun. Please talk to your child </w:t>
      </w:r>
      <w:r w:rsidR="00FC351E">
        <w:rPr>
          <w:rFonts w:ascii="Tahoma" w:hAnsi="Tahoma" w:cs="Tahoma"/>
        </w:rPr>
        <w:t>about the reasons for staying in bubbles for safety.</w:t>
      </w:r>
    </w:p>
    <w:p w:rsidR="00AC17AF" w:rsidRPr="003D475C" w:rsidRDefault="00AC17AF" w:rsidP="00BE4681">
      <w:pPr>
        <w:spacing w:line="240" w:lineRule="auto"/>
        <w:rPr>
          <w:rFonts w:ascii="Tahoma" w:hAnsi="Tahoma" w:cs="Tahoma"/>
        </w:rPr>
      </w:pPr>
    </w:p>
    <w:p w:rsidR="007D35C9" w:rsidRDefault="00134038" w:rsidP="00182DAB">
      <w:pPr>
        <w:spacing w:line="240" w:lineRule="auto"/>
        <w:rPr>
          <w:rFonts w:ascii="Tahoma" w:hAnsi="Tahoma" w:cs="Tahoma"/>
        </w:rPr>
      </w:pPr>
      <w:r w:rsidRPr="003D475C">
        <w:rPr>
          <w:rFonts w:ascii="Tahoma" w:hAnsi="Tahoma" w:cs="Tahoma"/>
        </w:rPr>
        <w:t>Yours sincerely,</w:t>
      </w:r>
    </w:p>
    <w:p w:rsidR="007D35C9" w:rsidRDefault="007D35C9" w:rsidP="009D459D">
      <w:pPr>
        <w:spacing w:line="240" w:lineRule="auto"/>
        <w:rPr>
          <w:rFonts w:ascii="Tahoma" w:hAnsi="Tahoma" w:cs="Tahoma"/>
        </w:rPr>
      </w:pPr>
      <w:r>
        <w:rPr>
          <w:rFonts w:ascii="Tahoma" w:hAnsi="Tahoma" w:cs="Tahoma"/>
        </w:rPr>
        <w:t>Celine McKinlay</w:t>
      </w:r>
    </w:p>
    <w:p w:rsidR="007D35C9" w:rsidRPr="007D35C9" w:rsidRDefault="007D35C9" w:rsidP="009D459D">
      <w:pPr>
        <w:spacing w:line="240" w:lineRule="auto"/>
        <w:rPr>
          <w:rFonts w:ascii="Tahoma" w:hAnsi="Tahoma" w:cs="Tahoma"/>
          <w:b/>
          <w:bCs/>
          <w:u w:val="single"/>
        </w:rPr>
      </w:pPr>
      <w:r w:rsidRPr="007D35C9">
        <w:rPr>
          <w:rFonts w:ascii="Tahoma" w:hAnsi="Tahoma" w:cs="Tahoma"/>
          <w:b/>
          <w:bCs/>
          <w:u w:val="single"/>
        </w:rPr>
        <w:t xml:space="preserve">Head Teacher </w:t>
      </w:r>
    </w:p>
    <w:p w:rsidR="007D35C9" w:rsidRDefault="007D35C9" w:rsidP="009D459D">
      <w:pPr>
        <w:spacing w:line="240" w:lineRule="auto"/>
        <w:rPr>
          <w:rFonts w:ascii="Tahoma" w:hAnsi="Tahoma" w:cs="Tahoma"/>
        </w:rPr>
      </w:pPr>
    </w:p>
    <w:p w:rsidR="00D02658" w:rsidRPr="002250ED" w:rsidRDefault="00D02658" w:rsidP="00AC17AF">
      <w:pPr>
        <w:pBdr>
          <w:bottom w:val="single" w:sz="6" w:space="8" w:color="auto"/>
        </w:pBdr>
        <w:spacing w:line="240" w:lineRule="auto"/>
        <w:rPr>
          <w:rFonts w:ascii="Tahoma" w:hAnsi="Tahoma" w:cs="Tahoma"/>
        </w:rPr>
      </w:pPr>
    </w:p>
    <w:sectPr w:rsidR="00D02658" w:rsidRPr="002250ED" w:rsidSect="00736F74">
      <w:headerReference w:type="default" r:id="rId13"/>
      <w:footerReference w:type="default" r:id="rId14"/>
      <w:pgSz w:w="11906" w:h="16838"/>
      <w:pgMar w:top="1440" w:right="1440" w:bottom="1134"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B47" w:rsidRDefault="007F2B47" w:rsidP="00815E9A">
      <w:pPr>
        <w:spacing w:after="0" w:line="240" w:lineRule="auto"/>
      </w:pPr>
      <w:r>
        <w:separator/>
      </w:r>
    </w:p>
  </w:endnote>
  <w:endnote w:type="continuationSeparator" w:id="0">
    <w:p w:rsidR="007F2B47" w:rsidRDefault="007F2B47" w:rsidP="0081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201693"/>
      <w:docPartObj>
        <w:docPartGallery w:val="Page Numbers (Bottom of Page)"/>
        <w:docPartUnique/>
      </w:docPartObj>
    </w:sdtPr>
    <w:sdtEndPr>
      <w:rPr>
        <w:noProof/>
      </w:rPr>
    </w:sdtEndPr>
    <w:sdtContent>
      <w:p w:rsidR="007F2B47" w:rsidRDefault="007F2B47">
        <w:pPr>
          <w:pStyle w:val="Footer"/>
          <w:jc w:val="center"/>
        </w:pPr>
        <w:r>
          <w:fldChar w:fldCharType="begin"/>
        </w:r>
        <w:r>
          <w:instrText xml:space="preserve"> PAGE   \* MERGEFORMAT </w:instrText>
        </w:r>
        <w:r>
          <w:fldChar w:fldCharType="separate"/>
        </w:r>
        <w:r w:rsidR="00CC7BC6">
          <w:rPr>
            <w:noProof/>
          </w:rPr>
          <w:t>1</w:t>
        </w:r>
        <w:r>
          <w:rPr>
            <w:noProof/>
          </w:rPr>
          <w:fldChar w:fldCharType="end"/>
        </w:r>
      </w:p>
    </w:sdtContent>
  </w:sdt>
  <w:p w:rsidR="007F2B47" w:rsidRDefault="007F2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B47" w:rsidRDefault="007F2B47" w:rsidP="00815E9A">
      <w:pPr>
        <w:spacing w:after="0" w:line="240" w:lineRule="auto"/>
      </w:pPr>
      <w:r>
        <w:separator/>
      </w:r>
    </w:p>
  </w:footnote>
  <w:footnote w:type="continuationSeparator" w:id="0">
    <w:p w:rsidR="007F2B47" w:rsidRDefault="007F2B47" w:rsidP="00815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B47" w:rsidRDefault="007F2B47" w:rsidP="00DE413F">
    <w:pPr>
      <w:pStyle w:val="Header"/>
      <w:jc w:val="center"/>
    </w:pPr>
    <w:r>
      <w:t>11</w:t>
    </w:r>
    <w:r w:rsidRPr="00DD5ABC">
      <w:rPr>
        <w:vertAlign w:val="superscript"/>
      </w:rPr>
      <w:t>th</w:t>
    </w:r>
    <w:r>
      <w:t xml:space="preserve"> September 2020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62191"/>
    <w:multiLevelType w:val="hybridMultilevel"/>
    <w:tmpl w:val="E9CC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190"/>
    <w:rsid w:val="00055BEB"/>
    <w:rsid w:val="00085E9C"/>
    <w:rsid w:val="000F54FB"/>
    <w:rsid w:val="000F76F2"/>
    <w:rsid w:val="00117EFA"/>
    <w:rsid w:val="001201DD"/>
    <w:rsid w:val="00130360"/>
    <w:rsid w:val="00134038"/>
    <w:rsid w:val="00163848"/>
    <w:rsid w:val="00182DAB"/>
    <w:rsid w:val="001E20AB"/>
    <w:rsid w:val="001F14C2"/>
    <w:rsid w:val="00220DA1"/>
    <w:rsid w:val="002250ED"/>
    <w:rsid w:val="0029596E"/>
    <w:rsid w:val="002A5ECC"/>
    <w:rsid w:val="002C2974"/>
    <w:rsid w:val="002D5EE0"/>
    <w:rsid w:val="002F2209"/>
    <w:rsid w:val="003048B5"/>
    <w:rsid w:val="0032099A"/>
    <w:rsid w:val="0033186B"/>
    <w:rsid w:val="00364E29"/>
    <w:rsid w:val="0037250D"/>
    <w:rsid w:val="003B1535"/>
    <w:rsid w:val="003D2C21"/>
    <w:rsid w:val="003D475C"/>
    <w:rsid w:val="003F26CB"/>
    <w:rsid w:val="003F62B6"/>
    <w:rsid w:val="00410B1E"/>
    <w:rsid w:val="004266C3"/>
    <w:rsid w:val="004439AD"/>
    <w:rsid w:val="00471AD5"/>
    <w:rsid w:val="00487C4F"/>
    <w:rsid w:val="004940A8"/>
    <w:rsid w:val="004B7735"/>
    <w:rsid w:val="004C1E25"/>
    <w:rsid w:val="004F31F8"/>
    <w:rsid w:val="00511764"/>
    <w:rsid w:val="0052177E"/>
    <w:rsid w:val="005238FE"/>
    <w:rsid w:val="00544915"/>
    <w:rsid w:val="00590459"/>
    <w:rsid w:val="005908AA"/>
    <w:rsid w:val="005A2955"/>
    <w:rsid w:val="005D2D4A"/>
    <w:rsid w:val="005E2C65"/>
    <w:rsid w:val="005E4F0D"/>
    <w:rsid w:val="00642A15"/>
    <w:rsid w:val="006B574C"/>
    <w:rsid w:val="006B7974"/>
    <w:rsid w:val="006E4680"/>
    <w:rsid w:val="00707665"/>
    <w:rsid w:val="007253AF"/>
    <w:rsid w:val="00736430"/>
    <w:rsid w:val="00736F74"/>
    <w:rsid w:val="00740AD7"/>
    <w:rsid w:val="00744D68"/>
    <w:rsid w:val="007543DC"/>
    <w:rsid w:val="007863A1"/>
    <w:rsid w:val="00790AC2"/>
    <w:rsid w:val="00796425"/>
    <w:rsid w:val="007B32C2"/>
    <w:rsid w:val="007D35C9"/>
    <w:rsid w:val="007D405F"/>
    <w:rsid w:val="007D4F85"/>
    <w:rsid w:val="007F2B47"/>
    <w:rsid w:val="00815E9A"/>
    <w:rsid w:val="00822A18"/>
    <w:rsid w:val="00865FDE"/>
    <w:rsid w:val="00876190"/>
    <w:rsid w:val="00876D69"/>
    <w:rsid w:val="008A4936"/>
    <w:rsid w:val="008D0BAA"/>
    <w:rsid w:val="008E59E5"/>
    <w:rsid w:val="00980301"/>
    <w:rsid w:val="00981A31"/>
    <w:rsid w:val="00983357"/>
    <w:rsid w:val="009A42A0"/>
    <w:rsid w:val="009D3399"/>
    <w:rsid w:val="009D459D"/>
    <w:rsid w:val="009D4AF9"/>
    <w:rsid w:val="00A012DE"/>
    <w:rsid w:val="00A84A08"/>
    <w:rsid w:val="00AC17AF"/>
    <w:rsid w:val="00AC7318"/>
    <w:rsid w:val="00AC77A2"/>
    <w:rsid w:val="00AD0BD7"/>
    <w:rsid w:val="00AD7DEA"/>
    <w:rsid w:val="00B2661F"/>
    <w:rsid w:val="00B363B6"/>
    <w:rsid w:val="00B57F1E"/>
    <w:rsid w:val="00B650E7"/>
    <w:rsid w:val="00BA7E12"/>
    <w:rsid w:val="00BC5E60"/>
    <w:rsid w:val="00BD0DB8"/>
    <w:rsid w:val="00BE4681"/>
    <w:rsid w:val="00BF0AFB"/>
    <w:rsid w:val="00C50709"/>
    <w:rsid w:val="00C52924"/>
    <w:rsid w:val="00C65522"/>
    <w:rsid w:val="00C716D1"/>
    <w:rsid w:val="00C811D2"/>
    <w:rsid w:val="00C861F9"/>
    <w:rsid w:val="00C96171"/>
    <w:rsid w:val="00CB1CE2"/>
    <w:rsid w:val="00CB6D6D"/>
    <w:rsid w:val="00CC7BC6"/>
    <w:rsid w:val="00CD60C1"/>
    <w:rsid w:val="00D02658"/>
    <w:rsid w:val="00D41B5F"/>
    <w:rsid w:val="00DD5ABC"/>
    <w:rsid w:val="00DE413F"/>
    <w:rsid w:val="00DE701B"/>
    <w:rsid w:val="00E2384A"/>
    <w:rsid w:val="00E72C4E"/>
    <w:rsid w:val="00ED3B5A"/>
    <w:rsid w:val="00ED473A"/>
    <w:rsid w:val="00FC19F8"/>
    <w:rsid w:val="00FC351E"/>
    <w:rsid w:val="00FE5044"/>
    <w:rsid w:val="00FE7C7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AFB"/>
    <w:rPr>
      <w:rFonts w:ascii="Tahoma" w:hAnsi="Tahoma" w:cs="Tahoma"/>
      <w:sz w:val="16"/>
      <w:szCs w:val="16"/>
    </w:rPr>
  </w:style>
  <w:style w:type="paragraph" w:styleId="Header">
    <w:name w:val="header"/>
    <w:basedOn w:val="Normal"/>
    <w:link w:val="HeaderChar"/>
    <w:uiPriority w:val="99"/>
    <w:unhideWhenUsed/>
    <w:rsid w:val="00815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E9A"/>
  </w:style>
  <w:style w:type="paragraph" w:styleId="Footer">
    <w:name w:val="footer"/>
    <w:basedOn w:val="Normal"/>
    <w:link w:val="FooterChar"/>
    <w:uiPriority w:val="99"/>
    <w:unhideWhenUsed/>
    <w:rsid w:val="00815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E9A"/>
  </w:style>
  <w:style w:type="table" w:styleId="TableGrid">
    <w:name w:val="Table Grid"/>
    <w:basedOn w:val="TableNormal"/>
    <w:uiPriority w:val="59"/>
    <w:rsid w:val="00426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16D1"/>
    <w:pPr>
      <w:ind w:left="720"/>
      <w:contextualSpacing/>
    </w:pPr>
  </w:style>
  <w:style w:type="character" w:styleId="Hyperlink">
    <w:name w:val="Hyperlink"/>
    <w:basedOn w:val="DefaultParagraphFont"/>
    <w:uiPriority w:val="99"/>
    <w:unhideWhenUsed/>
    <w:rsid w:val="00FC35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AFB"/>
    <w:rPr>
      <w:rFonts w:ascii="Tahoma" w:hAnsi="Tahoma" w:cs="Tahoma"/>
      <w:sz w:val="16"/>
      <w:szCs w:val="16"/>
    </w:rPr>
  </w:style>
  <w:style w:type="paragraph" w:styleId="Header">
    <w:name w:val="header"/>
    <w:basedOn w:val="Normal"/>
    <w:link w:val="HeaderChar"/>
    <w:uiPriority w:val="99"/>
    <w:unhideWhenUsed/>
    <w:rsid w:val="00815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E9A"/>
  </w:style>
  <w:style w:type="paragraph" w:styleId="Footer">
    <w:name w:val="footer"/>
    <w:basedOn w:val="Normal"/>
    <w:link w:val="FooterChar"/>
    <w:uiPriority w:val="99"/>
    <w:unhideWhenUsed/>
    <w:rsid w:val="00815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E9A"/>
  </w:style>
  <w:style w:type="table" w:styleId="TableGrid">
    <w:name w:val="Table Grid"/>
    <w:basedOn w:val="TableNormal"/>
    <w:uiPriority w:val="59"/>
    <w:rsid w:val="00426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16D1"/>
    <w:pPr>
      <w:ind w:left="720"/>
      <w:contextualSpacing/>
    </w:pPr>
  </w:style>
  <w:style w:type="character" w:styleId="Hyperlink">
    <w:name w:val="Hyperlink"/>
    <w:basedOn w:val="DefaultParagraphFont"/>
    <w:uiPriority w:val="99"/>
    <w:unhideWhenUsed/>
    <w:rsid w:val="00FC35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tactus@scotland.pnn.police.uk?subject=Dangerous%20Driving%20Bankhead%20Primar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nkhead-pri.glasgow.sch.uk/Websites/SchPriBankhead/UserFiles/file/Useful%20Documents/Recovery%20Planning%20August%20%20Parents.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85FD0-C0C2-4B96-8EC3-50375F2F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Mckinlay, C  ( Bankhead Primary )</dc:creator>
  <cp:lastModifiedBy>ASmith (Bankhead Primary)</cp:lastModifiedBy>
  <cp:revision>7</cp:revision>
  <cp:lastPrinted>2018-02-27T12:25:00Z</cp:lastPrinted>
  <dcterms:created xsi:type="dcterms:W3CDTF">2020-09-10T18:58:00Z</dcterms:created>
  <dcterms:modified xsi:type="dcterms:W3CDTF">2020-09-11T11:59:00Z</dcterms:modified>
</cp:coreProperties>
</file>